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CB0FE" w14:textId="77777777" w:rsidR="00BF3CF4" w:rsidRPr="001D2134" w:rsidRDefault="00BF3CF4" w:rsidP="00BF3CF4">
      <w:pPr>
        <w:rPr>
          <w:rFonts w:ascii="Calibri" w:hAnsi="Calibri" w:cs="Calibri"/>
          <w:b/>
          <w:bCs/>
          <w:color w:val="EE0000"/>
          <w:sz w:val="26"/>
          <w:szCs w:val="26"/>
        </w:rPr>
      </w:pPr>
      <w:r w:rsidRPr="00BF3CF4">
        <w:rPr>
          <w:rFonts w:ascii="Calibri" w:hAnsi="Calibri" w:cs="Calibri"/>
          <w:b/>
          <w:bCs/>
          <w:color w:val="EE0000"/>
          <w:sz w:val="26"/>
          <w:szCs w:val="26"/>
        </w:rPr>
        <w:t>Odznaczenie „</w:t>
      </w:r>
      <w:proofErr w:type="spellStart"/>
      <w:r w:rsidRPr="00BF3CF4">
        <w:rPr>
          <w:rFonts w:ascii="Calibri" w:hAnsi="Calibri" w:cs="Calibri"/>
          <w:b/>
          <w:bCs/>
          <w:color w:val="EE0000"/>
          <w:sz w:val="26"/>
          <w:szCs w:val="26"/>
        </w:rPr>
        <w:t>Laudabilis</w:t>
      </w:r>
      <w:proofErr w:type="spellEnd"/>
      <w:r w:rsidRPr="00BF3CF4">
        <w:rPr>
          <w:rFonts w:ascii="Calibri" w:hAnsi="Calibri" w:cs="Calibri"/>
          <w:b/>
          <w:bCs/>
          <w:color w:val="EE0000"/>
          <w:sz w:val="26"/>
          <w:szCs w:val="26"/>
        </w:rPr>
        <w:t>”</w:t>
      </w:r>
    </w:p>
    <w:p w14:paraId="16CFE4C1" w14:textId="6BAF074B" w:rsidR="00BF3CF4" w:rsidRPr="00BF3CF4" w:rsidRDefault="00BF3CF4" w:rsidP="00BF3CF4">
      <w:pPr>
        <w:rPr>
          <w:rFonts w:ascii="Calibri" w:hAnsi="Calibri" w:cs="Calibri"/>
          <w:sz w:val="26"/>
          <w:szCs w:val="26"/>
        </w:rPr>
      </w:pPr>
      <w:r w:rsidRPr="00BF3CF4">
        <w:rPr>
          <w:rFonts w:ascii="Calibri" w:hAnsi="Calibri" w:cs="Calibri"/>
          <w:sz w:val="26"/>
          <w:szCs w:val="26"/>
        </w:rPr>
        <w:t>Odznaczenie „</w:t>
      </w:r>
      <w:proofErr w:type="spellStart"/>
      <w:r w:rsidRPr="00BF3CF4">
        <w:rPr>
          <w:rFonts w:ascii="Calibri" w:hAnsi="Calibri" w:cs="Calibri"/>
          <w:sz w:val="26"/>
          <w:szCs w:val="26"/>
        </w:rPr>
        <w:t>Laudabilis</w:t>
      </w:r>
      <w:proofErr w:type="spellEnd"/>
      <w:r w:rsidRPr="00BF3CF4">
        <w:rPr>
          <w:rFonts w:ascii="Calibri" w:hAnsi="Calibri" w:cs="Calibri"/>
          <w:sz w:val="26"/>
          <w:szCs w:val="26"/>
        </w:rPr>
        <w:t xml:space="preserve">” może zostać przyznane </w:t>
      </w:r>
      <w:r w:rsidRPr="00BF3CF4">
        <w:rPr>
          <w:rFonts w:ascii="Calibri" w:hAnsi="Calibri" w:cs="Calibri"/>
          <w:b/>
          <w:bCs/>
          <w:sz w:val="26"/>
          <w:szCs w:val="26"/>
        </w:rPr>
        <w:t>lekarzowi, lekarzowi dentyście</w:t>
      </w:r>
      <w:r w:rsidRPr="00BF3CF4">
        <w:rPr>
          <w:rFonts w:ascii="Calibri" w:hAnsi="Calibri" w:cs="Calibri"/>
          <w:sz w:val="26"/>
          <w:szCs w:val="26"/>
        </w:rPr>
        <w:t xml:space="preserve">, </w:t>
      </w:r>
      <w:r w:rsidRPr="00BF3CF4">
        <w:rPr>
          <w:rFonts w:ascii="Calibri" w:hAnsi="Calibri" w:cs="Calibri"/>
          <w:b/>
          <w:bCs/>
          <w:sz w:val="26"/>
          <w:szCs w:val="26"/>
        </w:rPr>
        <w:t>innej osobie fizycznej, jednostce prawnej lub organizacyjnej</w:t>
      </w:r>
      <w:r w:rsidRPr="00BF3CF4">
        <w:rPr>
          <w:rFonts w:ascii="Calibri" w:hAnsi="Calibri" w:cs="Calibri"/>
          <w:sz w:val="26"/>
          <w:szCs w:val="26"/>
        </w:rPr>
        <w:t xml:space="preserve"> </w:t>
      </w:r>
      <w:r w:rsidRPr="00BF3CF4">
        <w:rPr>
          <w:rFonts w:ascii="Calibri" w:hAnsi="Calibri" w:cs="Calibri"/>
          <w:b/>
          <w:bCs/>
          <w:sz w:val="26"/>
          <w:szCs w:val="26"/>
        </w:rPr>
        <w:t>za wybitne zasługi dla całego samorządu lekarskiego i/lub środowiska lekarskiego</w:t>
      </w:r>
      <w:r w:rsidRPr="00BF3CF4">
        <w:rPr>
          <w:rFonts w:ascii="Calibri" w:hAnsi="Calibri" w:cs="Calibri"/>
          <w:sz w:val="26"/>
          <w:szCs w:val="26"/>
        </w:rPr>
        <w:t xml:space="preserve">. Może dostać je </w:t>
      </w:r>
      <w:r w:rsidRPr="00BF3CF4">
        <w:rPr>
          <w:rFonts w:ascii="Calibri" w:hAnsi="Calibri" w:cs="Calibri"/>
          <w:b/>
          <w:bCs/>
          <w:sz w:val="26"/>
          <w:szCs w:val="26"/>
        </w:rPr>
        <w:t>również lekarz lub lekarz dentysta za szczególne dokonania zawodowe</w:t>
      </w:r>
      <w:r w:rsidRPr="00BF3CF4">
        <w:rPr>
          <w:rFonts w:ascii="Calibri" w:hAnsi="Calibri" w:cs="Calibri"/>
          <w:sz w:val="26"/>
          <w:szCs w:val="26"/>
        </w:rPr>
        <w:t>. Odznaczenie jest przyznawane przez Okręgową Radę Lekarską i wręczane jest na jej uroczystych posiedzeniach lub Okręgowym Zjeździe Lekarskim. Liczba przyznawanych  odznaczeń „</w:t>
      </w:r>
      <w:proofErr w:type="spellStart"/>
      <w:r w:rsidRPr="00BF3CF4">
        <w:rPr>
          <w:rFonts w:ascii="Calibri" w:hAnsi="Calibri" w:cs="Calibri"/>
          <w:sz w:val="26"/>
          <w:szCs w:val="26"/>
        </w:rPr>
        <w:t>Laudabilis</w:t>
      </w:r>
      <w:proofErr w:type="spellEnd"/>
      <w:r w:rsidRPr="00BF3CF4">
        <w:rPr>
          <w:rFonts w:ascii="Calibri" w:hAnsi="Calibri" w:cs="Calibri"/>
          <w:sz w:val="26"/>
          <w:szCs w:val="26"/>
        </w:rPr>
        <w:t>” jest ograniczona do dziesięciu rocznie.</w:t>
      </w:r>
    </w:p>
    <w:p w14:paraId="6E505058" w14:textId="77777777" w:rsidR="00422223" w:rsidRPr="001D2134" w:rsidRDefault="00422223">
      <w:pPr>
        <w:rPr>
          <w:rFonts w:ascii="Calibri" w:hAnsi="Calibri" w:cs="Calibri"/>
          <w:sz w:val="26"/>
          <w:szCs w:val="26"/>
        </w:rPr>
      </w:pPr>
    </w:p>
    <w:p w14:paraId="688EE5BF" w14:textId="77777777" w:rsidR="00BF3CF4" w:rsidRPr="00BF3CF4" w:rsidRDefault="00BF3CF4" w:rsidP="00BF3CF4">
      <w:pPr>
        <w:rPr>
          <w:rFonts w:ascii="Calibri" w:hAnsi="Calibri" w:cs="Calibri"/>
          <w:b/>
          <w:bCs/>
          <w:color w:val="EE0000"/>
          <w:sz w:val="26"/>
          <w:szCs w:val="26"/>
        </w:rPr>
      </w:pPr>
      <w:r w:rsidRPr="00BF3CF4">
        <w:rPr>
          <w:rFonts w:ascii="Calibri" w:hAnsi="Calibri" w:cs="Calibri"/>
          <w:b/>
          <w:bCs/>
          <w:color w:val="EE0000"/>
          <w:sz w:val="26"/>
          <w:szCs w:val="26"/>
        </w:rPr>
        <w:t xml:space="preserve">Medal im. prof. Jana </w:t>
      </w:r>
      <w:proofErr w:type="spellStart"/>
      <w:r w:rsidRPr="00BF3CF4">
        <w:rPr>
          <w:rFonts w:ascii="Calibri" w:hAnsi="Calibri" w:cs="Calibri"/>
          <w:b/>
          <w:bCs/>
          <w:color w:val="EE0000"/>
          <w:sz w:val="26"/>
          <w:szCs w:val="26"/>
        </w:rPr>
        <w:t>Nielubowicza</w:t>
      </w:r>
      <w:proofErr w:type="spellEnd"/>
    </w:p>
    <w:p w14:paraId="4D10B70A" w14:textId="77777777" w:rsidR="00BF3CF4" w:rsidRPr="00BF3CF4" w:rsidRDefault="00BF3CF4" w:rsidP="00BF3CF4">
      <w:pPr>
        <w:rPr>
          <w:rFonts w:ascii="Calibri" w:hAnsi="Calibri" w:cs="Calibri"/>
          <w:sz w:val="26"/>
          <w:szCs w:val="26"/>
        </w:rPr>
      </w:pPr>
      <w:r w:rsidRPr="00BF3CF4">
        <w:rPr>
          <w:rFonts w:ascii="Calibri" w:hAnsi="Calibri" w:cs="Calibri"/>
          <w:sz w:val="26"/>
          <w:szCs w:val="26"/>
        </w:rPr>
        <w:t xml:space="preserve">Medal jest przyznawany </w:t>
      </w:r>
      <w:r w:rsidRPr="00BF3CF4">
        <w:rPr>
          <w:rFonts w:ascii="Calibri" w:hAnsi="Calibri" w:cs="Calibri"/>
          <w:b/>
          <w:bCs/>
          <w:sz w:val="26"/>
          <w:szCs w:val="26"/>
        </w:rPr>
        <w:t>lekarzom, lekarzom dentystom, innym osobom fizycznym lub jednostkom organizacyjnym za specjalne zasługi dla całego samorządu lekarskiego i/lub środowiska lekarskiego</w:t>
      </w:r>
      <w:r w:rsidRPr="00BF3CF4">
        <w:rPr>
          <w:rFonts w:ascii="Calibri" w:hAnsi="Calibri" w:cs="Calibri"/>
          <w:sz w:val="26"/>
          <w:szCs w:val="26"/>
        </w:rPr>
        <w:t>. Uchwała o przyznaniu medalu jest podejmowana przez Prezydium ORL w drodze jawnego głosowania. Odznaczenie wręczane jest na zwykłym bądź uroczystym posiedzeniu ORL.</w:t>
      </w:r>
    </w:p>
    <w:p w14:paraId="757B4DED" w14:textId="77777777" w:rsidR="00BF3CF4" w:rsidRDefault="00BF3CF4">
      <w:pPr>
        <w:rPr>
          <w:rFonts w:ascii="Calibri" w:hAnsi="Calibri" w:cs="Calibri"/>
          <w:sz w:val="26"/>
          <w:szCs w:val="26"/>
        </w:rPr>
      </w:pPr>
    </w:p>
    <w:p w14:paraId="2A64F560" w14:textId="77777777" w:rsidR="00BF3CF4" w:rsidRPr="00BF3CF4" w:rsidRDefault="00BF3CF4" w:rsidP="00BF3CF4">
      <w:pPr>
        <w:rPr>
          <w:rFonts w:ascii="Calibri" w:hAnsi="Calibri" w:cs="Calibri"/>
          <w:b/>
          <w:bCs/>
          <w:color w:val="EE0000"/>
          <w:sz w:val="26"/>
          <w:szCs w:val="26"/>
        </w:rPr>
      </w:pPr>
      <w:r w:rsidRPr="00BF3CF4">
        <w:rPr>
          <w:rFonts w:ascii="Calibri" w:hAnsi="Calibri" w:cs="Calibri"/>
          <w:b/>
          <w:bCs/>
          <w:color w:val="EE0000"/>
          <w:sz w:val="26"/>
          <w:szCs w:val="26"/>
        </w:rPr>
        <w:t>Medal im. dr. Jerzego Moskwy</w:t>
      </w:r>
    </w:p>
    <w:p w14:paraId="7E261F97" w14:textId="77777777" w:rsidR="00BF3CF4" w:rsidRPr="00BF3CF4" w:rsidRDefault="00BF3CF4" w:rsidP="00BF3CF4">
      <w:pPr>
        <w:rPr>
          <w:rFonts w:ascii="Calibri" w:hAnsi="Calibri" w:cs="Calibri"/>
          <w:sz w:val="26"/>
          <w:szCs w:val="26"/>
        </w:rPr>
      </w:pPr>
      <w:r w:rsidRPr="00BF3CF4">
        <w:rPr>
          <w:rFonts w:ascii="Calibri" w:hAnsi="Calibri" w:cs="Calibri"/>
          <w:sz w:val="26"/>
          <w:szCs w:val="26"/>
        </w:rPr>
        <w:t xml:space="preserve">Medal przyznaje Prezes Okręgowej Rady </w:t>
      </w:r>
      <w:r w:rsidRPr="00BF3CF4">
        <w:rPr>
          <w:rFonts w:ascii="Calibri" w:hAnsi="Calibri" w:cs="Calibri"/>
          <w:b/>
          <w:bCs/>
          <w:sz w:val="26"/>
          <w:szCs w:val="26"/>
        </w:rPr>
        <w:t>Lekarskiej lekarzom i lekarzom dentystom zasłużonym dla samorządu lekarskiego i/lub środowiska lekarskiego</w:t>
      </w:r>
      <w:r w:rsidRPr="00BF3CF4">
        <w:rPr>
          <w:rFonts w:ascii="Calibri" w:hAnsi="Calibri" w:cs="Calibri"/>
          <w:sz w:val="26"/>
          <w:szCs w:val="26"/>
        </w:rPr>
        <w:t>. Odznaczenie wręczane jest na zwykłym bądź uroczystym posiedzeniu ORL.</w:t>
      </w:r>
    </w:p>
    <w:p w14:paraId="6324A6FD" w14:textId="77777777" w:rsidR="001D2134" w:rsidRPr="001D2134" w:rsidRDefault="001D2134">
      <w:pPr>
        <w:rPr>
          <w:rFonts w:ascii="Calibri" w:hAnsi="Calibri" w:cs="Calibri"/>
          <w:sz w:val="26"/>
          <w:szCs w:val="26"/>
        </w:rPr>
      </w:pPr>
    </w:p>
    <w:p w14:paraId="44C44310" w14:textId="77777777" w:rsidR="00BF3CF4" w:rsidRPr="00BF3CF4" w:rsidRDefault="00BF3CF4" w:rsidP="00BF3CF4">
      <w:pPr>
        <w:rPr>
          <w:rFonts w:ascii="Calibri" w:hAnsi="Calibri" w:cs="Calibri"/>
          <w:b/>
          <w:bCs/>
          <w:color w:val="EE0000"/>
          <w:sz w:val="26"/>
          <w:szCs w:val="26"/>
        </w:rPr>
      </w:pPr>
      <w:r w:rsidRPr="00BF3CF4">
        <w:rPr>
          <w:rFonts w:ascii="Calibri" w:hAnsi="Calibri" w:cs="Calibri"/>
          <w:b/>
          <w:bCs/>
          <w:color w:val="EE0000"/>
          <w:sz w:val="26"/>
          <w:szCs w:val="26"/>
        </w:rPr>
        <w:t>Wnioski</w:t>
      </w:r>
    </w:p>
    <w:p w14:paraId="384DA2B7" w14:textId="77777777" w:rsidR="00BF3CF4" w:rsidRPr="00BF3CF4" w:rsidRDefault="00BF3CF4" w:rsidP="00BF3CF4">
      <w:pPr>
        <w:rPr>
          <w:rFonts w:ascii="Calibri" w:hAnsi="Calibri" w:cs="Calibri"/>
          <w:sz w:val="26"/>
          <w:szCs w:val="26"/>
        </w:rPr>
      </w:pPr>
      <w:r w:rsidRPr="00BF3CF4">
        <w:rPr>
          <w:rFonts w:ascii="Calibri" w:hAnsi="Calibri" w:cs="Calibri"/>
          <w:sz w:val="26"/>
          <w:szCs w:val="26"/>
        </w:rPr>
        <w:t>Wnioski o przyznanie odznaczeń zasłużonym dla samorządu lekarskiego i/lub środowiska lekarskiego można składać w terminie </w:t>
      </w:r>
      <w:r w:rsidRPr="00BF3CF4">
        <w:rPr>
          <w:rFonts w:ascii="Calibri" w:hAnsi="Calibri" w:cs="Calibri"/>
          <w:b/>
          <w:bCs/>
          <w:sz w:val="26"/>
          <w:szCs w:val="26"/>
        </w:rPr>
        <w:t>od 30 czerwca do 22 sierpnia 2025 r.</w:t>
      </w:r>
      <w:r w:rsidRPr="00BF3CF4">
        <w:rPr>
          <w:rFonts w:ascii="Calibri" w:hAnsi="Calibri" w:cs="Calibri"/>
          <w:sz w:val="26"/>
          <w:szCs w:val="26"/>
        </w:rPr>
        <w:t> Wnioski mają charakter poufny i w zamkniętej kopercie zaadresowanej do Kapituły należy składać tylko w sekretariacie Prezesa ORL. Formularze są dostępne na miejscu oraz online. Wnioski mogą składać wszyscy członkowie OIL w Warszawie.</w:t>
      </w:r>
    </w:p>
    <w:p w14:paraId="15682185" w14:textId="77777777" w:rsidR="00BF3CF4" w:rsidRPr="00BF3CF4" w:rsidRDefault="00BF3CF4" w:rsidP="00BF3CF4">
      <w:pPr>
        <w:rPr>
          <w:rFonts w:ascii="Calibri" w:hAnsi="Calibri" w:cs="Calibri"/>
          <w:sz w:val="26"/>
          <w:szCs w:val="26"/>
        </w:rPr>
      </w:pPr>
      <w:r w:rsidRPr="00BF3CF4">
        <w:rPr>
          <w:rFonts w:ascii="Calibri" w:hAnsi="Calibri" w:cs="Calibri"/>
          <w:sz w:val="26"/>
          <w:szCs w:val="26"/>
        </w:rPr>
        <w:t>Kapituła jest wspólna dla wszystkich odznaczeń, a jej skład tworzą:</w:t>
      </w:r>
    </w:p>
    <w:p w14:paraId="56DAB964" w14:textId="77777777" w:rsidR="00BF3CF4" w:rsidRPr="00BF3CF4" w:rsidRDefault="00BF3CF4" w:rsidP="00BF3CF4">
      <w:pPr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 w:rsidRPr="00BF3CF4">
        <w:rPr>
          <w:rFonts w:ascii="Calibri" w:hAnsi="Calibri" w:cs="Calibri"/>
          <w:sz w:val="26"/>
          <w:szCs w:val="26"/>
        </w:rPr>
        <w:t>Prezes ORL w Warszawie,</w:t>
      </w:r>
    </w:p>
    <w:p w14:paraId="20071582" w14:textId="77777777" w:rsidR="00BF3CF4" w:rsidRPr="00BF3CF4" w:rsidRDefault="00BF3CF4" w:rsidP="00BF3CF4">
      <w:pPr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 w:rsidRPr="00BF3CF4">
        <w:rPr>
          <w:rFonts w:ascii="Calibri" w:hAnsi="Calibri" w:cs="Calibri"/>
          <w:sz w:val="26"/>
          <w:szCs w:val="26"/>
        </w:rPr>
        <w:t>Okręgowy Rzecznik Odpowiedzialności Zawodowej,</w:t>
      </w:r>
    </w:p>
    <w:p w14:paraId="4AD0F072" w14:textId="77777777" w:rsidR="00BF3CF4" w:rsidRPr="00BF3CF4" w:rsidRDefault="00BF3CF4" w:rsidP="00BF3CF4">
      <w:pPr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 w:rsidRPr="00BF3CF4">
        <w:rPr>
          <w:rFonts w:ascii="Calibri" w:hAnsi="Calibri" w:cs="Calibri"/>
          <w:sz w:val="26"/>
          <w:szCs w:val="26"/>
        </w:rPr>
        <w:t>Przewodniczący Okręgowego Sądu Lekarskiego,</w:t>
      </w:r>
    </w:p>
    <w:p w14:paraId="4CA5258C" w14:textId="77777777" w:rsidR="00BF3CF4" w:rsidRPr="00BF3CF4" w:rsidRDefault="00BF3CF4" w:rsidP="00BF3CF4">
      <w:pPr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 w:rsidRPr="00BF3CF4">
        <w:rPr>
          <w:rFonts w:ascii="Calibri" w:hAnsi="Calibri" w:cs="Calibri"/>
          <w:sz w:val="26"/>
          <w:szCs w:val="26"/>
        </w:rPr>
        <w:t>Przewodniczący Komisji ds. Rejestracji i Prawa Wykonywania Zawodu,</w:t>
      </w:r>
    </w:p>
    <w:p w14:paraId="769E476B" w14:textId="77777777" w:rsidR="00BF3CF4" w:rsidRPr="00BF3CF4" w:rsidRDefault="00BF3CF4" w:rsidP="00BF3CF4">
      <w:pPr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 w:rsidRPr="00BF3CF4">
        <w:rPr>
          <w:rFonts w:ascii="Calibri" w:hAnsi="Calibri" w:cs="Calibri"/>
          <w:sz w:val="26"/>
          <w:szCs w:val="26"/>
        </w:rPr>
        <w:t>przedstawiciel uczelni publicznej posiadającej kierunek lekarski działającej na obszarze OIL w Warszawie,</w:t>
      </w:r>
    </w:p>
    <w:p w14:paraId="3126D2BA" w14:textId="77777777" w:rsidR="00BF3CF4" w:rsidRPr="00BF3CF4" w:rsidRDefault="00BF3CF4" w:rsidP="00BF3CF4">
      <w:pPr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 w:rsidRPr="00BF3CF4">
        <w:rPr>
          <w:rFonts w:ascii="Calibri" w:hAnsi="Calibri" w:cs="Calibri"/>
          <w:sz w:val="26"/>
          <w:szCs w:val="26"/>
        </w:rPr>
        <w:t>Dyrektor Centrum Medycznego Kształcenia Podyplomowego,</w:t>
      </w:r>
    </w:p>
    <w:p w14:paraId="396EF0FA" w14:textId="77777777" w:rsidR="00BF3CF4" w:rsidRPr="00BF3CF4" w:rsidRDefault="00BF3CF4" w:rsidP="00BF3CF4">
      <w:pPr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 w:rsidRPr="00BF3CF4">
        <w:rPr>
          <w:rFonts w:ascii="Calibri" w:hAnsi="Calibri" w:cs="Calibri"/>
          <w:sz w:val="26"/>
          <w:szCs w:val="26"/>
        </w:rPr>
        <w:t>członkowie ORL uhonorowani odznaczeniem „</w:t>
      </w:r>
      <w:proofErr w:type="spellStart"/>
      <w:r w:rsidRPr="00BF3CF4">
        <w:rPr>
          <w:rFonts w:ascii="Calibri" w:hAnsi="Calibri" w:cs="Calibri"/>
          <w:sz w:val="26"/>
          <w:szCs w:val="26"/>
        </w:rPr>
        <w:t>Laudabilis</w:t>
      </w:r>
      <w:proofErr w:type="spellEnd"/>
      <w:r w:rsidRPr="00BF3CF4">
        <w:rPr>
          <w:rFonts w:ascii="Calibri" w:hAnsi="Calibri" w:cs="Calibri"/>
          <w:sz w:val="26"/>
          <w:szCs w:val="26"/>
        </w:rPr>
        <w:t>”,</w:t>
      </w:r>
    </w:p>
    <w:p w14:paraId="701F84A1" w14:textId="77777777" w:rsidR="00BF3CF4" w:rsidRPr="00BF3CF4" w:rsidRDefault="00BF3CF4" w:rsidP="00BF3CF4">
      <w:pPr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 w:rsidRPr="00BF3CF4">
        <w:rPr>
          <w:rFonts w:ascii="Calibri" w:hAnsi="Calibri" w:cs="Calibri"/>
          <w:sz w:val="26"/>
          <w:szCs w:val="26"/>
        </w:rPr>
        <w:t>dwóch członków ORL wyłonionych na drodze tajnego głosowania na okres kadencji.</w:t>
      </w:r>
    </w:p>
    <w:p w14:paraId="77143723" w14:textId="584D516E" w:rsidR="00357D49" w:rsidRPr="001D2134" w:rsidRDefault="00BF3CF4">
      <w:pPr>
        <w:rPr>
          <w:rFonts w:ascii="Calibri" w:hAnsi="Calibri" w:cs="Calibri"/>
          <w:sz w:val="26"/>
          <w:szCs w:val="26"/>
        </w:rPr>
      </w:pPr>
      <w:r w:rsidRPr="00BF3CF4">
        <w:rPr>
          <w:rFonts w:ascii="Calibri" w:hAnsi="Calibri" w:cs="Calibri"/>
          <w:sz w:val="26"/>
          <w:szCs w:val="26"/>
        </w:rPr>
        <w:t>Członkowie Kapituły opiniują wnioski podczas swojego posiedzenia, a następnie przekazują swoją decyzję odpowiednim organom nadającym odznaczenie – ORL, Prezydium ORL lub Prezesowi ORL.</w:t>
      </w:r>
    </w:p>
    <w:sectPr w:rsidR="00357D49" w:rsidRPr="001D2134" w:rsidSect="00CB699A">
      <w:pgSz w:w="11906" w:h="16838"/>
      <w:pgMar w:top="567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E26153"/>
    <w:multiLevelType w:val="multilevel"/>
    <w:tmpl w:val="CF20B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0280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BA4"/>
    <w:rsid w:val="001D2134"/>
    <w:rsid w:val="00266BA4"/>
    <w:rsid w:val="00357D49"/>
    <w:rsid w:val="00422223"/>
    <w:rsid w:val="00620900"/>
    <w:rsid w:val="00700388"/>
    <w:rsid w:val="009315C2"/>
    <w:rsid w:val="00A202A0"/>
    <w:rsid w:val="00BF3CF4"/>
    <w:rsid w:val="00CB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76524"/>
  <w15:chartTrackingRefBased/>
  <w15:docId w15:val="{15A2FDE4-E3C7-4403-93FA-7C8C96BF6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66B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6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6B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6B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6B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6B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6B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66B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6B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6B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6B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66B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6BA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6BA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6BA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6BA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66BA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6BA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66B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6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66B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66B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66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66BA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66BA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66BA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66B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66BA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66B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4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5182">
          <w:marLeft w:val="0"/>
          <w:marRight w:val="0"/>
          <w:marTop w:val="0"/>
          <w:marBottom w:val="0"/>
          <w:divBdr>
            <w:top w:val="single" w:sz="6" w:space="0" w:color="B2D0E0"/>
            <w:left w:val="single" w:sz="6" w:space="0" w:color="B2D0E0"/>
            <w:bottom w:val="single" w:sz="6" w:space="0" w:color="B2D0E0"/>
            <w:right w:val="single" w:sz="6" w:space="0" w:color="B2D0E0"/>
          </w:divBdr>
        </w:div>
      </w:divsChild>
    </w:div>
    <w:div w:id="3943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2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6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6167">
          <w:marLeft w:val="0"/>
          <w:marRight w:val="0"/>
          <w:marTop w:val="0"/>
          <w:marBottom w:val="0"/>
          <w:divBdr>
            <w:top w:val="single" w:sz="6" w:space="0" w:color="B2D0E0"/>
            <w:left w:val="single" w:sz="6" w:space="0" w:color="B2D0E0"/>
            <w:bottom w:val="single" w:sz="6" w:space="0" w:color="B2D0E0"/>
            <w:right w:val="single" w:sz="6" w:space="0" w:color="B2D0E0"/>
          </w:divBdr>
        </w:div>
      </w:divsChild>
    </w:div>
    <w:div w:id="10026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0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1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Sidor</dc:creator>
  <cp:keywords/>
  <dc:description/>
  <cp:lastModifiedBy>Justyna Sidor</cp:lastModifiedBy>
  <cp:revision>2</cp:revision>
  <cp:lastPrinted>2025-08-04T08:36:00Z</cp:lastPrinted>
  <dcterms:created xsi:type="dcterms:W3CDTF">2025-08-05T08:02:00Z</dcterms:created>
  <dcterms:modified xsi:type="dcterms:W3CDTF">2025-08-05T08:02:00Z</dcterms:modified>
</cp:coreProperties>
</file>